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BA" w:rsidRPr="001D206A" w:rsidRDefault="008B704C" w:rsidP="008B704C">
      <w:pPr>
        <w:pStyle w:val="berschrift1"/>
        <w:ind w:right="0"/>
      </w:pPr>
      <w:r>
        <w:rPr>
          <w:noProof/>
          <w:lang w:val="de-DE" w:eastAsia="de-DE"/>
        </w:rPr>
        <w:t>Lebenshilfe: Erwachsenenschutzgesetz muss bleiben</w:t>
      </w:r>
    </w:p>
    <w:p w:rsidR="00454B4D" w:rsidRPr="001D206A" w:rsidRDefault="008B704C" w:rsidP="001D206A">
      <w:pPr>
        <w:pStyle w:val="berschrift2"/>
      </w:pPr>
      <w:r>
        <w:t>Von allen Parteien verabschiedet, für Gleichstellung essentiell</w:t>
      </w:r>
    </w:p>
    <w:p w:rsidR="00740A13" w:rsidRPr="001B4886" w:rsidRDefault="001D206A" w:rsidP="00FE2A00">
      <w:pPr>
        <w:rPr>
          <w:sz w:val="24"/>
          <w:szCs w:val="24"/>
        </w:rPr>
      </w:pPr>
      <w:r w:rsidRPr="008B704C">
        <w:rPr>
          <w:i/>
        </w:rPr>
        <w:t xml:space="preserve">(Wien, </w:t>
      </w:r>
      <w:r w:rsidR="008B704C" w:rsidRPr="008B704C">
        <w:rPr>
          <w:i/>
        </w:rPr>
        <w:t>19</w:t>
      </w:r>
      <w:r w:rsidRPr="008B704C">
        <w:rPr>
          <w:i/>
        </w:rPr>
        <w:t>.</w:t>
      </w:r>
      <w:r w:rsidR="008B704C" w:rsidRPr="008B704C">
        <w:rPr>
          <w:i/>
        </w:rPr>
        <w:t>02</w:t>
      </w:r>
      <w:r w:rsidRPr="008B704C">
        <w:rPr>
          <w:i/>
        </w:rPr>
        <w:t>.</w:t>
      </w:r>
      <w:r w:rsidR="008B704C">
        <w:rPr>
          <w:i/>
        </w:rPr>
        <w:t>2018</w:t>
      </w:r>
      <w:r w:rsidRPr="008B704C">
        <w:rPr>
          <w:i/>
        </w:rPr>
        <w:t>)</w:t>
      </w:r>
      <w:r>
        <w:t xml:space="preserve"> </w:t>
      </w:r>
      <w:r w:rsidR="00740A13">
        <w:rPr>
          <w:sz w:val="24"/>
        </w:rPr>
        <w:t xml:space="preserve">Das Erwachsenenschutzgesetz 2016 wurde in einem </w:t>
      </w:r>
      <w:r w:rsidR="00740A13" w:rsidRPr="001B4886">
        <w:rPr>
          <w:sz w:val="24"/>
          <w:szCs w:val="24"/>
        </w:rPr>
        <w:t xml:space="preserve">breiten Beteiligungsprozess erarbeitet und mit den Stimmen aller im Parlament vertretenen Parteien </w:t>
      </w:r>
      <w:r w:rsidR="006119B0">
        <w:rPr>
          <w:sz w:val="24"/>
          <w:szCs w:val="24"/>
        </w:rPr>
        <w:t>-</w:t>
      </w:r>
      <w:r w:rsidR="00740A13" w:rsidRPr="001B4886">
        <w:rPr>
          <w:sz w:val="24"/>
          <w:szCs w:val="24"/>
        </w:rPr>
        <w:t xml:space="preserve"> also auch der derzeitigen Regierungsparteien - verabschiedet. </w:t>
      </w:r>
      <w:r w:rsidR="008B704C" w:rsidRPr="001B4886">
        <w:rPr>
          <w:sz w:val="24"/>
          <w:szCs w:val="24"/>
        </w:rPr>
        <w:t>Für die Gleichstellung von Menschen mit intellektuellen Behinderungen ist dieses Gesetz essentiell.</w:t>
      </w:r>
      <w:r w:rsidR="006119B0">
        <w:rPr>
          <w:sz w:val="24"/>
          <w:szCs w:val="24"/>
        </w:rPr>
        <w:t xml:space="preserve"> Die Lebenshilfe ist besorgt über die drohende Verschiebung.</w:t>
      </w:r>
    </w:p>
    <w:p w:rsidR="00BC4EAF" w:rsidRPr="001B4886" w:rsidRDefault="00BC4EAF" w:rsidP="00FE2A00">
      <w:pPr>
        <w:rPr>
          <w:b/>
          <w:sz w:val="24"/>
          <w:szCs w:val="24"/>
        </w:rPr>
      </w:pPr>
      <w:r w:rsidRPr="001B4886">
        <w:rPr>
          <w:b/>
          <w:sz w:val="24"/>
          <w:szCs w:val="24"/>
        </w:rPr>
        <w:t>Umsetzung der individuellen Autonomie und Selbstbestimmung</w:t>
      </w:r>
    </w:p>
    <w:p w:rsidR="00D92803" w:rsidRPr="001B4886" w:rsidRDefault="008B704C" w:rsidP="00FE2A00">
      <w:pPr>
        <w:rPr>
          <w:sz w:val="24"/>
          <w:szCs w:val="24"/>
        </w:rPr>
      </w:pPr>
      <w:r w:rsidRPr="001B4886">
        <w:rPr>
          <w:sz w:val="24"/>
          <w:szCs w:val="24"/>
        </w:rPr>
        <w:t>„Wir sehen</w:t>
      </w:r>
      <w:r w:rsidR="00740A13" w:rsidRPr="001B4886">
        <w:rPr>
          <w:sz w:val="24"/>
          <w:szCs w:val="24"/>
        </w:rPr>
        <w:t xml:space="preserve"> im Erwachsenenschutzgesetz</w:t>
      </w:r>
      <w:r w:rsidR="00D92803" w:rsidRPr="001B4886">
        <w:rPr>
          <w:sz w:val="24"/>
          <w:szCs w:val="24"/>
        </w:rPr>
        <w:t xml:space="preserve"> </w:t>
      </w:r>
      <w:r w:rsidR="00740A13" w:rsidRPr="001B4886">
        <w:rPr>
          <w:sz w:val="24"/>
          <w:szCs w:val="24"/>
        </w:rPr>
        <w:t>einen</w:t>
      </w:r>
      <w:r w:rsidR="00D92803" w:rsidRPr="001B4886">
        <w:rPr>
          <w:sz w:val="24"/>
          <w:szCs w:val="24"/>
        </w:rPr>
        <w:t xml:space="preserve"> wichtigen Schritt </w:t>
      </w:r>
      <w:r w:rsidRPr="001B4886">
        <w:rPr>
          <w:sz w:val="24"/>
          <w:szCs w:val="24"/>
        </w:rPr>
        <w:t xml:space="preserve">in </w:t>
      </w:r>
      <w:r w:rsidR="00D92803" w:rsidRPr="001B4886">
        <w:rPr>
          <w:sz w:val="24"/>
          <w:szCs w:val="24"/>
        </w:rPr>
        <w:t>der Umsetzung der UN-Konvention über die Rechte von Menschen mit Behinderungen</w:t>
      </w:r>
      <w:r w:rsidRPr="001B4886">
        <w:rPr>
          <w:sz w:val="24"/>
          <w:szCs w:val="24"/>
        </w:rPr>
        <w:t>. D</w:t>
      </w:r>
      <w:r w:rsidR="00FE7D5A">
        <w:rPr>
          <w:sz w:val="24"/>
          <w:szCs w:val="24"/>
        </w:rPr>
        <w:t xml:space="preserve">er Staat Österreich </w:t>
      </w:r>
      <w:r w:rsidRPr="001B4886">
        <w:rPr>
          <w:sz w:val="24"/>
          <w:szCs w:val="24"/>
        </w:rPr>
        <w:t>soll</w:t>
      </w:r>
      <w:r w:rsidR="00FE7D5A">
        <w:rPr>
          <w:sz w:val="24"/>
          <w:szCs w:val="24"/>
        </w:rPr>
        <w:t xml:space="preserve"> </w:t>
      </w:r>
      <w:r w:rsidR="00D92803" w:rsidRPr="001B4886">
        <w:rPr>
          <w:sz w:val="24"/>
          <w:szCs w:val="24"/>
        </w:rPr>
        <w:t>die Achtung der dem Menschen innewohnenden Würde, seiner individuellen Autonomie, einschließlich der Freiheit, eigene Entscheidungen zu treffen, sowie seiner Selbstbestimmung sicherstellen</w:t>
      </w:r>
      <w:r w:rsidRPr="001B4886">
        <w:rPr>
          <w:sz w:val="24"/>
          <w:szCs w:val="24"/>
        </w:rPr>
        <w:t xml:space="preserve">“, </w:t>
      </w:r>
      <w:r w:rsidR="001B4886" w:rsidRPr="001B4886">
        <w:rPr>
          <w:sz w:val="24"/>
          <w:szCs w:val="24"/>
        </w:rPr>
        <w:t xml:space="preserve">empört sich </w:t>
      </w:r>
      <w:r w:rsidR="00FE2A00">
        <w:rPr>
          <w:sz w:val="24"/>
          <w:szCs w:val="24"/>
        </w:rPr>
        <w:t xml:space="preserve">Hanna </w:t>
      </w:r>
      <w:proofErr w:type="spellStart"/>
      <w:r w:rsidR="00FE2A00">
        <w:rPr>
          <w:sz w:val="24"/>
          <w:szCs w:val="24"/>
        </w:rPr>
        <w:t>Kamrat</w:t>
      </w:r>
      <w:proofErr w:type="spellEnd"/>
      <w:r w:rsidR="00FE2A00">
        <w:rPr>
          <w:sz w:val="24"/>
          <w:szCs w:val="24"/>
        </w:rPr>
        <w:t>, Vize-Präsidentin und Vorsitzende des Selbstvertretungs-Beirats der Lebenshilfe Österreich</w:t>
      </w:r>
      <w:r w:rsidR="00FE2A00" w:rsidRPr="001B4886">
        <w:rPr>
          <w:sz w:val="24"/>
          <w:szCs w:val="24"/>
        </w:rPr>
        <w:t xml:space="preserve"> </w:t>
      </w:r>
      <w:r w:rsidR="001B4886" w:rsidRPr="001B4886">
        <w:rPr>
          <w:sz w:val="24"/>
          <w:szCs w:val="24"/>
        </w:rPr>
        <w:t>über die geplante Aufschiebung</w:t>
      </w:r>
      <w:r w:rsidRPr="001B4886">
        <w:rPr>
          <w:sz w:val="24"/>
          <w:szCs w:val="24"/>
        </w:rPr>
        <w:t>.</w:t>
      </w:r>
      <w:r w:rsidR="00D92803" w:rsidRPr="001B4886">
        <w:rPr>
          <w:sz w:val="24"/>
          <w:szCs w:val="24"/>
        </w:rPr>
        <w:t xml:space="preserve"> </w:t>
      </w:r>
    </w:p>
    <w:p w:rsidR="001B4886" w:rsidRPr="001B4886" w:rsidRDefault="001B4886" w:rsidP="00FE2A00">
      <w:pPr>
        <w:rPr>
          <w:b/>
          <w:sz w:val="24"/>
          <w:szCs w:val="24"/>
        </w:rPr>
      </w:pPr>
      <w:r w:rsidRPr="001B4886">
        <w:rPr>
          <w:b/>
          <w:sz w:val="24"/>
          <w:szCs w:val="24"/>
        </w:rPr>
        <w:t xml:space="preserve">Kostenreduktion statt 50% </w:t>
      </w:r>
      <w:proofErr w:type="spellStart"/>
      <w:r w:rsidRPr="001B4886">
        <w:rPr>
          <w:b/>
          <w:sz w:val="24"/>
          <w:szCs w:val="24"/>
        </w:rPr>
        <w:t>Sachwalterschaften</w:t>
      </w:r>
      <w:proofErr w:type="spellEnd"/>
    </w:p>
    <w:p w:rsidR="001D206A" w:rsidRDefault="00FE7D5A" w:rsidP="00FE2A00">
      <w:pPr>
        <w:rPr>
          <w:sz w:val="24"/>
          <w:szCs w:val="24"/>
        </w:rPr>
      </w:pPr>
      <w:r>
        <w:rPr>
          <w:sz w:val="24"/>
          <w:szCs w:val="24"/>
        </w:rPr>
        <w:t>„</w:t>
      </w:r>
      <w:r w:rsidR="00740A13" w:rsidRPr="001B4886">
        <w:rPr>
          <w:sz w:val="24"/>
          <w:szCs w:val="24"/>
        </w:rPr>
        <w:t xml:space="preserve">Die bisherige Rechtslage hat zu mehr als 50% </w:t>
      </w:r>
      <w:proofErr w:type="spellStart"/>
      <w:r w:rsidR="00740A13" w:rsidRPr="001B4886">
        <w:rPr>
          <w:sz w:val="24"/>
          <w:szCs w:val="24"/>
        </w:rPr>
        <w:t>Sachwa</w:t>
      </w:r>
      <w:r w:rsidR="00BC4EAF" w:rsidRPr="001B4886">
        <w:rPr>
          <w:sz w:val="24"/>
          <w:szCs w:val="24"/>
        </w:rPr>
        <w:t>lterschaften</w:t>
      </w:r>
      <w:proofErr w:type="spellEnd"/>
      <w:r w:rsidR="00BC4EAF" w:rsidRPr="001B4886">
        <w:rPr>
          <w:sz w:val="24"/>
          <w:szCs w:val="24"/>
        </w:rPr>
        <w:t xml:space="preserve"> </w:t>
      </w:r>
      <w:r>
        <w:rPr>
          <w:sz w:val="24"/>
          <w:szCs w:val="24"/>
        </w:rPr>
        <w:t>für alle Anliegen geführt</w:t>
      </w:r>
      <w:r w:rsidR="00740A13" w:rsidRPr="001B4886">
        <w:rPr>
          <w:sz w:val="24"/>
          <w:szCs w:val="24"/>
        </w:rPr>
        <w:t>.</w:t>
      </w:r>
      <w:r w:rsidR="001B4886" w:rsidRPr="001B4886">
        <w:rPr>
          <w:b/>
          <w:sz w:val="24"/>
          <w:szCs w:val="24"/>
        </w:rPr>
        <w:t xml:space="preserve"> </w:t>
      </w:r>
      <w:r w:rsidR="00740A13" w:rsidRPr="001B4886">
        <w:rPr>
          <w:sz w:val="24"/>
          <w:szCs w:val="24"/>
        </w:rPr>
        <w:t>Gerade</w:t>
      </w:r>
      <w:r>
        <w:rPr>
          <w:sz w:val="24"/>
          <w:szCs w:val="24"/>
        </w:rPr>
        <w:t xml:space="preserve"> auch</w:t>
      </w:r>
      <w:r w:rsidR="00740A13" w:rsidRPr="001B4886">
        <w:rPr>
          <w:sz w:val="24"/>
          <w:szCs w:val="24"/>
        </w:rPr>
        <w:t xml:space="preserve"> vor diesem Hintergrund sollte das neue G</w:t>
      </w:r>
      <w:r w:rsidR="00BC4EAF" w:rsidRPr="001B4886">
        <w:rPr>
          <w:sz w:val="24"/>
          <w:szCs w:val="24"/>
        </w:rPr>
        <w:t>esetz zu</w:t>
      </w:r>
      <w:r w:rsidR="001B4886" w:rsidRPr="001B4886">
        <w:rPr>
          <w:sz w:val="24"/>
          <w:szCs w:val="24"/>
        </w:rPr>
        <w:t xml:space="preserve"> einer</w:t>
      </w:r>
      <w:r w:rsidR="00BC4EAF" w:rsidRPr="001B4886">
        <w:rPr>
          <w:sz w:val="24"/>
          <w:szCs w:val="24"/>
        </w:rPr>
        <w:t xml:space="preserve"> Verringerung der Koste</w:t>
      </w:r>
      <w:r w:rsidR="00740A13" w:rsidRPr="001B4886">
        <w:rPr>
          <w:sz w:val="24"/>
          <w:szCs w:val="24"/>
        </w:rPr>
        <w:t xml:space="preserve">n führen. Anfangsinvestitionen sind </w:t>
      </w:r>
      <w:r w:rsidR="001B4886">
        <w:rPr>
          <w:sz w:val="24"/>
          <w:szCs w:val="24"/>
        </w:rPr>
        <w:t>bei jedem Systemumbau notwendig</w:t>
      </w:r>
      <w:r w:rsidR="006119B0">
        <w:rPr>
          <w:sz w:val="24"/>
          <w:szCs w:val="24"/>
        </w:rPr>
        <w:t>. Die finanziellen Mehrkosten erachten wir nicht als stichhaltiges Argument für die zeitliche Verschiebung dieses vorbildlichen Gesetzes</w:t>
      </w:r>
      <w:r w:rsidR="000A4461">
        <w:rPr>
          <w:sz w:val="24"/>
          <w:szCs w:val="24"/>
        </w:rPr>
        <w:t>. Daher appellieren wir an die Regierung, das Erwachsenenschutzgesetz wie geplant umzusetzen</w:t>
      </w:r>
      <w:r w:rsidR="001B4886">
        <w:rPr>
          <w:sz w:val="24"/>
          <w:szCs w:val="24"/>
        </w:rPr>
        <w:t>“, so</w:t>
      </w:r>
      <w:r w:rsidR="00FE2A00">
        <w:rPr>
          <w:sz w:val="24"/>
          <w:szCs w:val="24"/>
        </w:rPr>
        <w:t xml:space="preserve"> Generalsekretär der Lebenshilfe Österreich, Albert Brandstätter.</w:t>
      </w:r>
      <w:r w:rsidR="006119B0">
        <w:rPr>
          <w:sz w:val="24"/>
          <w:szCs w:val="24"/>
        </w:rPr>
        <w:t xml:space="preserve"> </w:t>
      </w:r>
    </w:p>
    <w:p w:rsidR="000A4461" w:rsidRPr="001B4886" w:rsidRDefault="000A4461" w:rsidP="00FE2A00">
      <w:pPr>
        <w:rPr>
          <w:sz w:val="24"/>
          <w:szCs w:val="24"/>
        </w:rPr>
      </w:pPr>
    </w:p>
    <w:p w:rsidR="006359D7" w:rsidRPr="001B4886" w:rsidRDefault="00454B4D" w:rsidP="00FE2A00">
      <w:pPr>
        <w:rPr>
          <w:rStyle w:val="Hervorhebung"/>
          <w:sz w:val="20"/>
          <w:szCs w:val="20"/>
        </w:rPr>
      </w:pPr>
      <w:r w:rsidRPr="001B4886">
        <w:rPr>
          <w:rStyle w:val="Hervorhebung"/>
          <w:b/>
          <w:sz w:val="20"/>
          <w:szCs w:val="20"/>
        </w:rPr>
        <w:lastRenderedPageBreak/>
        <w:t>Kontakt:</w:t>
      </w:r>
      <w:r w:rsidRPr="001B4886">
        <w:rPr>
          <w:rStyle w:val="Hervorhebung"/>
          <w:sz w:val="20"/>
          <w:szCs w:val="20"/>
        </w:rPr>
        <w:br/>
      </w:r>
      <w:r w:rsidR="006119B0">
        <w:rPr>
          <w:rStyle w:val="Hervorhebung"/>
          <w:sz w:val="20"/>
          <w:szCs w:val="20"/>
        </w:rPr>
        <w:t>Katleen Luger</w:t>
      </w:r>
      <w:r w:rsidR="000A4461">
        <w:rPr>
          <w:rStyle w:val="Hervorhebung"/>
          <w:sz w:val="20"/>
          <w:szCs w:val="20"/>
        </w:rPr>
        <w:br/>
      </w:r>
      <w:r w:rsidR="006119B0">
        <w:rPr>
          <w:rStyle w:val="Hervorhebung"/>
          <w:sz w:val="20"/>
          <w:szCs w:val="20"/>
        </w:rPr>
        <w:t>Öffentlichkeitsarbeit &amp; Kommunikation</w:t>
      </w:r>
      <w:r w:rsidR="000A4461">
        <w:rPr>
          <w:rStyle w:val="Hervorhebung"/>
          <w:sz w:val="20"/>
          <w:szCs w:val="20"/>
        </w:rPr>
        <w:br/>
      </w:r>
      <w:r w:rsidRPr="001B4886">
        <w:rPr>
          <w:rStyle w:val="Hervorhebung"/>
          <w:sz w:val="20"/>
          <w:szCs w:val="20"/>
        </w:rPr>
        <w:t>Lebenshilfe Österreich</w:t>
      </w:r>
      <w:r w:rsidR="001B4886">
        <w:rPr>
          <w:rStyle w:val="Hervorhebung"/>
          <w:sz w:val="20"/>
          <w:szCs w:val="20"/>
        </w:rPr>
        <w:br/>
      </w:r>
      <w:r w:rsidRPr="001B4886">
        <w:rPr>
          <w:rStyle w:val="Hervorhebung"/>
          <w:sz w:val="20"/>
          <w:szCs w:val="20"/>
        </w:rPr>
        <w:t>Favoritenstraße 111 / 10, 1100 Wien</w:t>
      </w:r>
      <w:r w:rsidR="001B4886">
        <w:rPr>
          <w:rStyle w:val="Hervorhebung"/>
          <w:sz w:val="20"/>
          <w:szCs w:val="20"/>
        </w:rPr>
        <w:br/>
      </w:r>
      <w:r w:rsidRPr="001B4886">
        <w:rPr>
          <w:rStyle w:val="Hervorhebung"/>
          <w:sz w:val="20"/>
          <w:szCs w:val="20"/>
        </w:rPr>
        <w:t>Tel.: +43 (0)1 812 26 42</w:t>
      </w:r>
      <w:r w:rsidR="001B4886">
        <w:rPr>
          <w:rStyle w:val="Hervorhebung"/>
          <w:sz w:val="20"/>
          <w:szCs w:val="20"/>
        </w:rPr>
        <w:t xml:space="preserve">, </w:t>
      </w:r>
      <w:r w:rsidRPr="001B4886">
        <w:rPr>
          <w:rStyle w:val="Hervorhebung"/>
          <w:sz w:val="20"/>
          <w:szCs w:val="20"/>
        </w:rPr>
        <w:t>Fax: +43 (0)1 812 26 42-85</w:t>
      </w:r>
      <w:r w:rsidR="006119B0">
        <w:rPr>
          <w:rStyle w:val="Hervorhebung"/>
          <w:sz w:val="20"/>
          <w:szCs w:val="20"/>
        </w:rPr>
        <w:br/>
      </w:r>
      <w:r w:rsidRPr="001B4886">
        <w:rPr>
          <w:rStyle w:val="Hervorhebung"/>
          <w:sz w:val="20"/>
          <w:szCs w:val="20"/>
        </w:rPr>
        <w:t xml:space="preserve">E-Mail: </w:t>
      </w:r>
      <w:hyperlink r:id="rId9" w:history="1">
        <w:r w:rsidR="006119B0" w:rsidRPr="006119B0">
          <w:rPr>
            <w:rStyle w:val="Hyperlink"/>
            <w:color w:val="auto"/>
            <w:sz w:val="20"/>
            <w:szCs w:val="20"/>
            <w:u w:val="none"/>
          </w:rPr>
          <w:t>luger@lebenshilfe.at</w:t>
        </w:r>
      </w:hyperlink>
      <w:r w:rsidR="000A4461">
        <w:rPr>
          <w:rStyle w:val="Hyperlink"/>
          <w:color w:val="auto"/>
          <w:sz w:val="20"/>
          <w:szCs w:val="20"/>
          <w:u w:val="none"/>
        </w:rPr>
        <w:br/>
      </w:r>
      <w:bookmarkStart w:id="0" w:name="_GoBack"/>
      <w:bookmarkEnd w:id="0"/>
      <w:r w:rsidR="000A4461">
        <w:fldChar w:fldCharType="begin"/>
      </w:r>
      <w:r w:rsidR="000A4461">
        <w:instrText xml:space="preserve"> HYPERLINK "http://www.lebenshilfe.at" </w:instrText>
      </w:r>
      <w:r w:rsidR="000A4461">
        <w:fldChar w:fldCharType="separate"/>
      </w:r>
      <w:r w:rsidRPr="001B4886">
        <w:rPr>
          <w:rStyle w:val="Hervorhebung"/>
          <w:sz w:val="20"/>
          <w:szCs w:val="20"/>
        </w:rPr>
        <w:t>www.lebenshilfe.at</w:t>
      </w:r>
      <w:r w:rsidR="000A4461">
        <w:rPr>
          <w:rStyle w:val="Hervorhebung"/>
          <w:sz w:val="20"/>
          <w:szCs w:val="20"/>
        </w:rPr>
        <w:fldChar w:fldCharType="end"/>
      </w:r>
    </w:p>
    <w:sectPr w:rsidR="006359D7" w:rsidRPr="001B4886" w:rsidSect="006359D7"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803" w:rsidRDefault="00D92803" w:rsidP="00C614A1">
      <w:pPr>
        <w:spacing w:after="0" w:line="240" w:lineRule="auto"/>
      </w:pPr>
      <w:r>
        <w:separator/>
      </w:r>
    </w:p>
  </w:endnote>
  <w:endnote w:type="continuationSeparator" w:id="0">
    <w:p w:rsidR="00D92803" w:rsidRDefault="00D92803" w:rsidP="00C6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45 Light">
    <w:altName w:val="Malgun Gothic"/>
    <w:panose1 w:val="0200040303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B4D" w:rsidRDefault="00454B4D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7696" behindDoc="0" locked="0" layoutInCell="1" allowOverlap="1" wp14:anchorId="4CF442D1" wp14:editId="51B435F3">
          <wp:simplePos x="0" y="0"/>
          <wp:positionH relativeFrom="column">
            <wp:posOffset>-899795</wp:posOffset>
          </wp:positionH>
          <wp:positionV relativeFrom="paragraph">
            <wp:posOffset>-235473</wp:posOffset>
          </wp:positionV>
          <wp:extent cx="7607300" cy="878840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acetteAusgekoppelt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6A" w:rsidRDefault="001D206A">
    <w:pPr>
      <w:pStyle w:val="Fuzeile"/>
    </w:pPr>
    <w:r>
      <w:rPr>
        <w:noProof/>
        <w:lang w:val="de-DE" w:eastAsia="de-DE"/>
      </w:rPr>
      <w:drawing>
        <wp:anchor distT="0" distB="0" distL="114300" distR="114300" simplePos="0" relativeHeight="251679744" behindDoc="0" locked="0" layoutInCell="1" allowOverlap="1" wp14:anchorId="20C9FC8E" wp14:editId="7FEA9E23">
          <wp:simplePos x="0" y="0"/>
          <wp:positionH relativeFrom="column">
            <wp:posOffset>-894080</wp:posOffset>
          </wp:positionH>
          <wp:positionV relativeFrom="paragraph">
            <wp:posOffset>-243728</wp:posOffset>
          </wp:positionV>
          <wp:extent cx="7607300" cy="87884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_FacetteAusgekoppelt_RGB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300" cy="878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803" w:rsidRDefault="00D92803" w:rsidP="00C614A1">
      <w:pPr>
        <w:spacing w:after="0" w:line="240" w:lineRule="auto"/>
      </w:pPr>
      <w:r>
        <w:separator/>
      </w:r>
    </w:p>
  </w:footnote>
  <w:footnote w:type="continuationSeparator" w:id="0">
    <w:p w:rsidR="00D92803" w:rsidRDefault="00D92803" w:rsidP="00C61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06A" w:rsidRDefault="001D206A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81792" behindDoc="1" locked="0" layoutInCell="1" allowOverlap="1" wp14:anchorId="40DCADD4" wp14:editId="6D057741">
          <wp:simplePos x="0" y="0"/>
          <wp:positionH relativeFrom="column">
            <wp:posOffset>3929380</wp:posOffset>
          </wp:positionH>
          <wp:positionV relativeFrom="paragraph">
            <wp:posOffset>67310</wp:posOffset>
          </wp:positionV>
          <wp:extent cx="1976120" cy="388620"/>
          <wp:effectExtent l="0" t="0" r="5080" b="0"/>
          <wp:wrapTight wrapText="bothSides">
            <wp:wrapPolygon edited="0">
              <wp:start x="0" y="1059"/>
              <wp:lineTo x="0" y="16941"/>
              <wp:lineTo x="208" y="19059"/>
              <wp:lineTo x="1874" y="20118"/>
              <wp:lineTo x="21031" y="20118"/>
              <wp:lineTo x="21447" y="14824"/>
              <wp:lineTo x="21447" y="9529"/>
              <wp:lineTo x="19573" y="1059"/>
              <wp:lineTo x="0" y="1059"/>
            </wp:wrapPolygon>
          </wp:wrapTight>
          <wp:docPr id="22" name="Grafik 22" descr="Web_LH_Oesterreich_RGB_72dpi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eb_LH_Oesterreich_RGB_72dpi_transparent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9267"/>
                  <a:stretch/>
                </pic:blipFill>
                <pic:spPr bwMode="auto">
                  <a:xfrm>
                    <a:off x="0" y="0"/>
                    <a:ext cx="197612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206A" w:rsidRDefault="001D206A">
    <w:pPr>
      <w:pStyle w:val="Kopfzeile"/>
    </w:pPr>
  </w:p>
  <w:p w:rsidR="001D206A" w:rsidRDefault="001D206A">
    <w:pPr>
      <w:pStyle w:val="Kopfzeile"/>
    </w:pPr>
  </w:p>
  <w:p w:rsidR="001D206A" w:rsidRDefault="001D206A">
    <w:pPr>
      <w:pStyle w:val="Kopfzeile"/>
    </w:pPr>
  </w:p>
  <w:p w:rsidR="001D206A" w:rsidRDefault="001D206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1A51"/>
    <w:multiLevelType w:val="hybridMultilevel"/>
    <w:tmpl w:val="AB36D364"/>
    <w:lvl w:ilvl="0" w:tplc="5590E60C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color w:val="20A74B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B8C3590"/>
    <w:multiLevelType w:val="hybridMultilevel"/>
    <w:tmpl w:val="2E0040B4"/>
    <w:lvl w:ilvl="0" w:tplc="65700000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  <w:color w:val="20A74B"/>
        <w:u w:color="20A74B"/>
      </w:rPr>
    </w:lvl>
    <w:lvl w:ilvl="1" w:tplc="0C07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2">
    <w:nsid w:val="5C0D3034"/>
    <w:multiLevelType w:val="hybridMultilevel"/>
    <w:tmpl w:val="EBBAE0AC"/>
    <w:lvl w:ilvl="0" w:tplc="657000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20A74B"/>
        <w:u w:color="20A74B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B926B3"/>
    <w:multiLevelType w:val="hybridMultilevel"/>
    <w:tmpl w:val="B900C460"/>
    <w:lvl w:ilvl="0" w:tplc="B7DAA3AE">
      <w:start w:val="1"/>
      <w:numFmt w:val="bullet"/>
      <w:pStyle w:val="Titel"/>
      <w:lvlText w:val=""/>
      <w:lvlJc w:val="left"/>
      <w:pPr>
        <w:ind w:left="1287" w:hanging="360"/>
      </w:pPr>
      <w:rPr>
        <w:rFonts w:ascii="Wingdings" w:hAnsi="Wingdings" w:hint="default"/>
        <w:color w:val="20A74B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03"/>
    <w:rsid w:val="000A4461"/>
    <w:rsid w:val="000D4888"/>
    <w:rsid w:val="00101052"/>
    <w:rsid w:val="001B4886"/>
    <w:rsid w:val="001D206A"/>
    <w:rsid w:val="00454B4D"/>
    <w:rsid w:val="004A774E"/>
    <w:rsid w:val="006119B0"/>
    <w:rsid w:val="00633BA7"/>
    <w:rsid w:val="006359D7"/>
    <w:rsid w:val="00685DEB"/>
    <w:rsid w:val="0069632C"/>
    <w:rsid w:val="007358BA"/>
    <w:rsid w:val="00735A60"/>
    <w:rsid w:val="00740A13"/>
    <w:rsid w:val="0074611C"/>
    <w:rsid w:val="00772437"/>
    <w:rsid w:val="0078133F"/>
    <w:rsid w:val="007A5D59"/>
    <w:rsid w:val="008B704C"/>
    <w:rsid w:val="008C0EA0"/>
    <w:rsid w:val="00A3188E"/>
    <w:rsid w:val="00AE08EF"/>
    <w:rsid w:val="00AE3282"/>
    <w:rsid w:val="00BC4EAF"/>
    <w:rsid w:val="00C614A1"/>
    <w:rsid w:val="00CB5ACF"/>
    <w:rsid w:val="00CB7FF1"/>
    <w:rsid w:val="00CF24FC"/>
    <w:rsid w:val="00D92803"/>
    <w:rsid w:val="00F57299"/>
    <w:rsid w:val="00F61467"/>
    <w:rsid w:val="00F847D8"/>
    <w:rsid w:val="00FA6F15"/>
    <w:rsid w:val="00FD230F"/>
    <w:rsid w:val="00FE2A00"/>
    <w:rsid w:val="00FE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299"/>
    <w:pPr>
      <w:spacing w:after="120" w:line="312" w:lineRule="auto"/>
      <w:ind w:left="567" w:right="851"/>
    </w:pPr>
    <w:rPr>
      <w:rFonts w:ascii="Univers LT 45 Light" w:hAnsi="Univers LT 45 Light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D206A"/>
    <w:pPr>
      <w:keepNext/>
      <w:keepLines/>
      <w:outlineLvl w:val="0"/>
    </w:pPr>
    <w:rPr>
      <w:rFonts w:eastAsiaTheme="majorEastAsia" w:cstheme="majorBidi"/>
      <w:b/>
      <w:bCs/>
      <w:color w:val="20A74B"/>
      <w:sz w:val="44"/>
      <w:szCs w:val="28"/>
    </w:rPr>
  </w:style>
  <w:style w:type="paragraph" w:styleId="berschrift2">
    <w:name w:val="heading 2"/>
    <w:aliases w:val="Zwischenüberschrift 1"/>
    <w:basedOn w:val="Standard"/>
    <w:next w:val="Standard"/>
    <w:link w:val="berschrift2Zchn"/>
    <w:uiPriority w:val="9"/>
    <w:unhideWhenUsed/>
    <w:qFormat/>
    <w:rsid w:val="00F57299"/>
    <w:pPr>
      <w:keepNext/>
      <w:keepLines/>
      <w:outlineLvl w:val="1"/>
    </w:pPr>
    <w:rPr>
      <w:rFonts w:eastAsiaTheme="majorEastAsia" w:cstheme="majorBidi"/>
      <w:b/>
      <w:bCs/>
      <w:color w:val="20A74B"/>
      <w:sz w:val="28"/>
      <w:szCs w:val="26"/>
    </w:rPr>
  </w:style>
  <w:style w:type="paragraph" w:styleId="berschrift3">
    <w:name w:val="heading 3"/>
    <w:aliases w:val="Zwischenüberschrift 2"/>
    <w:basedOn w:val="Standard"/>
    <w:next w:val="Standard"/>
    <w:link w:val="berschrift3Zchn"/>
    <w:uiPriority w:val="9"/>
    <w:unhideWhenUsed/>
    <w:qFormat/>
    <w:rsid w:val="00F57299"/>
    <w:pPr>
      <w:keepNext/>
      <w:keepLines/>
      <w:outlineLvl w:val="2"/>
    </w:pPr>
    <w:rPr>
      <w:rFonts w:eastAsiaTheme="majorEastAsia" w:cstheme="majorBidi"/>
      <w:b/>
      <w:bCs/>
      <w:color w:val="5757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überschrift Zchn"/>
    <w:basedOn w:val="Absatz-Standardschriftart"/>
    <w:link w:val="berschrift1"/>
    <w:uiPriority w:val="9"/>
    <w:rsid w:val="001D206A"/>
    <w:rPr>
      <w:rFonts w:ascii="Univers LT 45 Light" w:eastAsiaTheme="majorEastAsia" w:hAnsi="Univers LT 45 Light" w:cstheme="majorBidi"/>
      <w:b/>
      <w:bCs/>
      <w:color w:val="20A74B"/>
      <w:sz w:val="44"/>
      <w:szCs w:val="28"/>
    </w:rPr>
  </w:style>
  <w:style w:type="character" w:customStyle="1" w:styleId="berschrift2Zchn">
    <w:name w:val="Überschrift 2 Zchn"/>
    <w:aliases w:val="Zwischenüberschrift 1 Zchn"/>
    <w:basedOn w:val="Absatz-Standardschriftart"/>
    <w:link w:val="berschrift2"/>
    <w:uiPriority w:val="9"/>
    <w:rsid w:val="00F57299"/>
    <w:rPr>
      <w:rFonts w:ascii="Univers LT 45 Light" w:eastAsiaTheme="majorEastAsia" w:hAnsi="Univers LT 45 Light" w:cstheme="majorBidi"/>
      <w:b/>
      <w:bCs/>
      <w:color w:val="20A74B"/>
      <w:sz w:val="28"/>
      <w:szCs w:val="26"/>
    </w:rPr>
  </w:style>
  <w:style w:type="paragraph" w:styleId="Listenabsatz">
    <w:name w:val="List Paragraph"/>
    <w:basedOn w:val="Standard"/>
    <w:uiPriority w:val="34"/>
    <w:rsid w:val="00FA6F15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4A1"/>
  </w:style>
  <w:style w:type="paragraph" w:styleId="Fuzeile">
    <w:name w:val="footer"/>
    <w:basedOn w:val="Standard"/>
    <w:link w:val="Fu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4A1"/>
  </w:style>
  <w:style w:type="paragraph" w:customStyle="1" w:styleId="Default">
    <w:name w:val="Default"/>
    <w:rsid w:val="008C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C0EA0"/>
    <w:rPr>
      <w:b/>
      <w:bCs/>
    </w:rPr>
  </w:style>
  <w:style w:type="character" w:customStyle="1" w:styleId="berschrift3Zchn">
    <w:name w:val="Überschrift 3 Zchn"/>
    <w:aliases w:val="Zwischenüberschrift 2 Zchn"/>
    <w:basedOn w:val="Absatz-Standardschriftart"/>
    <w:link w:val="berschrift3"/>
    <w:uiPriority w:val="9"/>
    <w:rsid w:val="00F57299"/>
    <w:rPr>
      <w:rFonts w:ascii="Univers LT 45 Light" w:eastAsiaTheme="majorEastAsia" w:hAnsi="Univers LT 45 Light" w:cstheme="majorBidi"/>
      <w:b/>
      <w:bCs/>
      <w:color w:val="575756"/>
      <w:sz w:val="25"/>
    </w:rPr>
  </w:style>
  <w:style w:type="paragraph" w:styleId="Titel">
    <w:name w:val="Title"/>
    <w:aliases w:val="Aufzählung"/>
    <w:basedOn w:val="Standard"/>
    <w:next w:val="Standard"/>
    <w:link w:val="TitelZchn"/>
    <w:uiPriority w:val="10"/>
    <w:qFormat/>
    <w:rsid w:val="00454B4D"/>
    <w:pPr>
      <w:numPr>
        <w:numId w:val="2"/>
      </w:numPr>
      <w:ind w:left="1208" w:hanging="357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Aufzählung Zchn"/>
    <w:basedOn w:val="Absatz-Standardschriftart"/>
    <w:link w:val="Titel"/>
    <w:uiPriority w:val="10"/>
    <w:rsid w:val="00454B4D"/>
    <w:rPr>
      <w:rFonts w:ascii="Univers LT 45 Light" w:eastAsiaTheme="majorEastAsia" w:hAnsi="Univers LT 45 Light" w:cstheme="majorBidi"/>
      <w:spacing w:val="5"/>
      <w:kern w:val="28"/>
      <w:szCs w:val="52"/>
    </w:rPr>
  </w:style>
  <w:style w:type="paragraph" w:styleId="Untertitel">
    <w:name w:val="Subtitle"/>
    <w:aliases w:val="Hervorhebung Fließtext"/>
    <w:basedOn w:val="Standard"/>
    <w:next w:val="Standard"/>
    <w:link w:val="UntertitelZchn"/>
    <w:uiPriority w:val="11"/>
    <w:qFormat/>
    <w:rsid w:val="00CB7FF1"/>
    <w:pPr>
      <w:numPr>
        <w:ilvl w:val="1"/>
      </w:numPr>
      <w:ind w:left="567"/>
    </w:pPr>
    <w:rPr>
      <w:rFonts w:eastAsiaTheme="majorEastAsia" w:cstheme="majorBidi"/>
      <w:b/>
      <w:i/>
      <w:iCs/>
      <w:color w:val="20A74B"/>
      <w:spacing w:val="15"/>
      <w:sz w:val="28"/>
      <w:szCs w:val="24"/>
    </w:rPr>
  </w:style>
  <w:style w:type="character" w:customStyle="1" w:styleId="UntertitelZchn">
    <w:name w:val="Untertitel Zchn"/>
    <w:aliases w:val="Hervorhebung Fließtext Zchn"/>
    <w:basedOn w:val="Absatz-Standardschriftart"/>
    <w:link w:val="Untertitel"/>
    <w:uiPriority w:val="11"/>
    <w:rsid w:val="00CB7FF1"/>
    <w:rPr>
      <w:rFonts w:ascii="Univers LT 45 Light" w:eastAsiaTheme="majorEastAsia" w:hAnsi="Univers LT 45 Light" w:cstheme="majorBidi"/>
      <w:b/>
      <w:i/>
      <w:iCs/>
      <w:color w:val="20A74B"/>
      <w:spacing w:val="15"/>
      <w:sz w:val="28"/>
      <w:szCs w:val="24"/>
    </w:rPr>
  </w:style>
  <w:style w:type="character" w:styleId="Hyperlink">
    <w:name w:val="Hyperlink"/>
    <w:basedOn w:val="Absatz-Standardschriftart"/>
    <w:unhideWhenUsed/>
    <w:rsid w:val="00A3188E"/>
    <w:rPr>
      <w:color w:val="0000FF" w:themeColor="hyperlink"/>
      <w:u w:val="single"/>
    </w:rPr>
  </w:style>
  <w:style w:type="character" w:styleId="IntensiveHervorhebung">
    <w:name w:val="Intense Emphasis"/>
    <w:aliases w:val="Impressum"/>
    <w:uiPriority w:val="21"/>
    <w:qFormat/>
    <w:rsid w:val="00A3188E"/>
    <w:rPr>
      <w:rFonts w:ascii="Univers LT 45 Light" w:hAnsi="Univers LT 45 Light"/>
      <w:b w:val="0"/>
      <w:bCs/>
      <w:i w:val="0"/>
      <w:iCs/>
      <w:color w:val="20A74B"/>
      <w:sz w:val="26"/>
    </w:rPr>
  </w:style>
  <w:style w:type="paragraph" w:styleId="StandardWeb">
    <w:name w:val="Normal (Web)"/>
    <w:basedOn w:val="Standard"/>
    <w:rsid w:val="00454B4D"/>
    <w:pPr>
      <w:spacing w:line="312" w:lineRule="atLeast"/>
      <w:ind w:left="0" w:right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454B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4B4D"/>
    <w:rPr>
      <w:rFonts w:ascii="Univers LT 45 Light" w:hAnsi="Univers LT 45 Light"/>
      <w:i/>
      <w:iCs/>
      <w:color w:val="000000" w:themeColor="text1"/>
    </w:rPr>
  </w:style>
  <w:style w:type="character" w:styleId="Hervorhebung">
    <w:name w:val="Emphasis"/>
    <w:aliases w:val="Kontakt"/>
    <w:basedOn w:val="Absatz-Standardschriftart"/>
    <w:uiPriority w:val="20"/>
    <w:qFormat/>
    <w:rsid w:val="00454B4D"/>
    <w:rPr>
      <w:rFonts w:ascii="Univers LT 45 Light" w:hAnsi="Univers LT 45 Light"/>
      <w:i w:val="0"/>
      <w:i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7299"/>
    <w:pPr>
      <w:spacing w:after="120" w:line="312" w:lineRule="auto"/>
      <w:ind w:left="567" w:right="851"/>
    </w:pPr>
    <w:rPr>
      <w:rFonts w:ascii="Univers LT 45 Light" w:hAnsi="Univers LT 45 Light"/>
    </w:rPr>
  </w:style>
  <w:style w:type="paragraph" w:styleId="berschrift1">
    <w:name w:val="heading 1"/>
    <w:aliases w:val="Hauptüberschrift"/>
    <w:basedOn w:val="Standard"/>
    <w:next w:val="Standard"/>
    <w:link w:val="berschrift1Zchn"/>
    <w:uiPriority w:val="9"/>
    <w:qFormat/>
    <w:rsid w:val="001D206A"/>
    <w:pPr>
      <w:keepNext/>
      <w:keepLines/>
      <w:outlineLvl w:val="0"/>
    </w:pPr>
    <w:rPr>
      <w:rFonts w:eastAsiaTheme="majorEastAsia" w:cstheme="majorBidi"/>
      <w:b/>
      <w:bCs/>
      <w:color w:val="20A74B"/>
      <w:sz w:val="44"/>
      <w:szCs w:val="28"/>
    </w:rPr>
  </w:style>
  <w:style w:type="paragraph" w:styleId="berschrift2">
    <w:name w:val="heading 2"/>
    <w:aliases w:val="Zwischenüberschrift 1"/>
    <w:basedOn w:val="Standard"/>
    <w:next w:val="Standard"/>
    <w:link w:val="berschrift2Zchn"/>
    <w:uiPriority w:val="9"/>
    <w:unhideWhenUsed/>
    <w:qFormat/>
    <w:rsid w:val="00F57299"/>
    <w:pPr>
      <w:keepNext/>
      <w:keepLines/>
      <w:outlineLvl w:val="1"/>
    </w:pPr>
    <w:rPr>
      <w:rFonts w:eastAsiaTheme="majorEastAsia" w:cstheme="majorBidi"/>
      <w:b/>
      <w:bCs/>
      <w:color w:val="20A74B"/>
      <w:sz w:val="28"/>
      <w:szCs w:val="26"/>
    </w:rPr>
  </w:style>
  <w:style w:type="paragraph" w:styleId="berschrift3">
    <w:name w:val="heading 3"/>
    <w:aliases w:val="Zwischenüberschrift 2"/>
    <w:basedOn w:val="Standard"/>
    <w:next w:val="Standard"/>
    <w:link w:val="berschrift3Zchn"/>
    <w:uiPriority w:val="9"/>
    <w:unhideWhenUsed/>
    <w:qFormat/>
    <w:rsid w:val="00F57299"/>
    <w:pPr>
      <w:keepNext/>
      <w:keepLines/>
      <w:outlineLvl w:val="2"/>
    </w:pPr>
    <w:rPr>
      <w:rFonts w:eastAsiaTheme="majorEastAsia" w:cstheme="majorBidi"/>
      <w:b/>
      <w:bCs/>
      <w:color w:val="5757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überschrift Zchn"/>
    <w:basedOn w:val="Absatz-Standardschriftart"/>
    <w:link w:val="berschrift1"/>
    <w:uiPriority w:val="9"/>
    <w:rsid w:val="001D206A"/>
    <w:rPr>
      <w:rFonts w:ascii="Univers LT 45 Light" w:eastAsiaTheme="majorEastAsia" w:hAnsi="Univers LT 45 Light" w:cstheme="majorBidi"/>
      <w:b/>
      <w:bCs/>
      <w:color w:val="20A74B"/>
      <w:sz w:val="44"/>
      <w:szCs w:val="28"/>
    </w:rPr>
  </w:style>
  <w:style w:type="character" w:customStyle="1" w:styleId="berschrift2Zchn">
    <w:name w:val="Überschrift 2 Zchn"/>
    <w:aliases w:val="Zwischenüberschrift 1 Zchn"/>
    <w:basedOn w:val="Absatz-Standardschriftart"/>
    <w:link w:val="berschrift2"/>
    <w:uiPriority w:val="9"/>
    <w:rsid w:val="00F57299"/>
    <w:rPr>
      <w:rFonts w:ascii="Univers LT 45 Light" w:eastAsiaTheme="majorEastAsia" w:hAnsi="Univers LT 45 Light" w:cstheme="majorBidi"/>
      <w:b/>
      <w:bCs/>
      <w:color w:val="20A74B"/>
      <w:sz w:val="28"/>
      <w:szCs w:val="26"/>
    </w:rPr>
  </w:style>
  <w:style w:type="paragraph" w:styleId="Listenabsatz">
    <w:name w:val="List Paragraph"/>
    <w:basedOn w:val="Standard"/>
    <w:uiPriority w:val="34"/>
    <w:rsid w:val="00FA6F15"/>
    <w:pPr>
      <w:spacing w:after="0" w:line="240" w:lineRule="auto"/>
      <w:ind w:left="720"/>
    </w:pPr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133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4A1"/>
  </w:style>
  <w:style w:type="paragraph" w:styleId="Fuzeile">
    <w:name w:val="footer"/>
    <w:basedOn w:val="Standard"/>
    <w:link w:val="FuzeileZchn"/>
    <w:uiPriority w:val="99"/>
    <w:unhideWhenUsed/>
    <w:rsid w:val="00C6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4A1"/>
  </w:style>
  <w:style w:type="paragraph" w:customStyle="1" w:styleId="Default">
    <w:name w:val="Default"/>
    <w:rsid w:val="008C0E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C0EA0"/>
    <w:rPr>
      <w:b/>
      <w:bCs/>
    </w:rPr>
  </w:style>
  <w:style w:type="character" w:customStyle="1" w:styleId="berschrift3Zchn">
    <w:name w:val="Überschrift 3 Zchn"/>
    <w:aliases w:val="Zwischenüberschrift 2 Zchn"/>
    <w:basedOn w:val="Absatz-Standardschriftart"/>
    <w:link w:val="berschrift3"/>
    <w:uiPriority w:val="9"/>
    <w:rsid w:val="00F57299"/>
    <w:rPr>
      <w:rFonts w:ascii="Univers LT 45 Light" w:eastAsiaTheme="majorEastAsia" w:hAnsi="Univers LT 45 Light" w:cstheme="majorBidi"/>
      <w:b/>
      <w:bCs/>
      <w:color w:val="575756"/>
      <w:sz w:val="25"/>
    </w:rPr>
  </w:style>
  <w:style w:type="paragraph" w:styleId="Titel">
    <w:name w:val="Title"/>
    <w:aliases w:val="Aufzählung"/>
    <w:basedOn w:val="Standard"/>
    <w:next w:val="Standard"/>
    <w:link w:val="TitelZchn"/>
    <w:uiPriority w:val="10"/>
    <w:qFormat/>
    <w:rsid w:val="00454B4D"/>
    <w:pPr>
      <w:numPr>
        <w:numId w:val="2"/>
      </w:numPr>
      <w:ind w:left="1208" w:hanging="357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elZchn">
    <w:name w:val="Titel Zchn"/>
    <w:aliases w:val="Aufzählung Zchn"/>
    <w:basedOn w:val="Absatz-Standardschriftart"/>
    <w:link w:val="Titel"/>
    <w:uiPriority w:val="10"/>
    <w:rsid w:val="00454B4D"/>
    <w:rPr>
      <w:rFonts w:ascii="Univers LT 45 Light" w:eastAsiaTheme="majorEastAsia" w:hAnsi="Univers LT 45 Light" w:cstheme="majorBidi"/>
      <w:spacing w:val="5"/>
      <w:kern w:val="28"/>
      <w:szCs w:val="52"/>
    </w:rPr>
  </w:style>
  <w:style w:type="paragraph" w:styleId="Untertitel">
    <w:name w:val="Subtitle"/>
    <w:aliases w:val="Hervorhebung Fließtext"/>
    <w:basedOn w:val="Standard"/>
    <w:next w:val="Standard"/>
    <w:link w:val="UntertitelZchn"/>
    <w:uiPriority w:val="11"/>
    <w:qFormat/>
    <w:rsid w:val="00CB7FF1"/>
    <w:pPr>
      <w:numPr>
        <w:ilvl w:val="1"/>
      </w:numPr>
      <w:ind w:left="567"/>
    </w:pPr>
    <w:rPr>
      <w:rFonts w:eastAsiaTheme="majorEastAsia" w:cstheme="majorBidi"/>
      <w:b/>
      <w:i/>
      <w:iCs/>
      <w:color w:val="20A74B"/>
      <w:spacing w:val="15"/>
      <w:sz w:val="28"/>
      <w:szCs w:val="24"/>
    </w:rPr>
  </w:style>
  <w:style w:type="character" w:customStyle="1" w:styleId="UntertitelZchn">
    <w:name w:val="Untertitel Zchn"/>
    <w:aliases w:val="Hervorhebung Fließtext Zchn"/>
    <w:basedOn w:val="Absatz-Standardschriftart"/>
    <w:link w:val="Untertitel"/>
    <w:uiPriority w:val="11"/>
    <w:rsid w:val="00CB7FF1"/>
    <w:rPr>
      <w:rFonts w:ascii="Univers LT 45 Light" w:eastAsiaTheme="majorEastAsia" w:hAnsi="Univers LT 45 Light" w:cstheme="majorBidi"/>
      <w:b/>
      <w:i/>
      <w:iCs/>
      <w:color w:val="20A74B"/>
      <w:spacing w:val="15"/>
      <w:sz w:val="28"/>
      <w:szCs w:val="24"/>
    </w:rPr>
  </w:style>
  <w:style w:type="character" w:styleId="Hyperlink">
    <w:name w:val="Hyperlink"/>
    <w:basedOn w:val="Absatz-Standardschriftart"/>
    <w:unhideWhenUsed/>
    <w:rsid w:val="00A3188E"/>
    <w:rPr>
      <w:color w:val="0000FF" w:themeColor="hyperlink"/>
      <w:u w:val="single"/>
    </w:rPr>
  </w:style>
  <w:style w:type="character" w:styleId="IntensiveHervorhebung">
    <w:name w:val="Intense Emphasis"/>
    <w:aliases w:val="Impressum"/>
    <w:uiPriority w:val="21"/>
    <w:qFormat/>
    <w:rsid w:val="00A3188E"/>
    <w:rPr>
      <w:rFonts w:ascii="Univers LT 45 Light" w:hAnsi="Univers LT 45 Light"/>
      <w:b w:val="0"/>
      <w:bCs/>
      <w:i w:val="0"/>
      <w:iCs/>
      <w:color w:val="20A74B"/>
      <w:sz w:val="26"/>
    </w:rPr>
  </w:style>
  <w:style w:type="paragraph" w:styleId="StandardWeb">
    <w:name w:val="Normal (Web)"/>
    <w:basedOn w:val="Standard"/>
    <w:rsid w:val="00454B4D"/>
    <w:pPr>
      <w:spacing w:line="312" w:lineRule="atLeast"/>
      <w:ind w:left="0" w:right="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454B4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4B4D"/>
    <w:rPr>
      <w:rFonts w:ascii="Univers LT 45 Light" w:hAnsi="Univers LT 45 Light"/>
      <w:i/>
      <w:iCs/>
      <w:color w:val="000000" w:themeColor="text1"/>
    </w:rPr>
  </w:style>
  <w:style w:type="character" w:styleId="Hervorhebung">
    <w:name w:val="Emphasis"/>
    <w:aliases w:val="Kontakt"/>
    <w:basedOn w:val="Absatz-Standardschriftart"/>
    <w:uiPriority w:val="20"/>
    <w:qFormat/>
    <w:rsid w:val="00454B4D"/>
    <w:rPr>
      <w:rFonts w:ascii="Univers LT 45 Light" w:hAnsi="Univers LT 45 Light"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uger@lebenshilfe.a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01\Volume\Daten\Arbeitsprozesse\0.%20Lebenshilfe%20Grundlagen\Vorlagen\Presseaussendung\Vorlage_Presseaussend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64FD-A1E4-4CB2-96EF-984B1299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Vorlage_Presseaussendung</Template>
  <TotalTime>0</TotalTime>
  <Pages>2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Senarclens de Grancy</dc:creator>
  <cp:lastModifiedBy>Katleen Luger</cp:lastModifiedBy>
  <cp:revision>6</cp:revision>
  <cp:lastPrinted>2018-02-19T14:43:00Z</cp:lastPrinted>
  <dcterms:created xsi:type="dcterms:W3CDTF">2018-02-19T14:20:00Z</dcterms:created>
  <dcterms:modified xsi:type="dcterms:W3CDTF">2018-02-19T14:46:00Z</dcterms:modified>
</cp:coreProperties>
</file>