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04" w:rsidRDefault="00672804" w:rsidP="00672804">
      <w:pPr>
        <w:widowControl w:val="0"/>
        <w:rPr>
          <w:rFonts w:ascii="Arial" w:hAnsi="Arial" w:cs="Arial"/>
          <w:b/>
          <w:bCs/>
          <w:color w:val="20A74B"/>
          <w:sz w:val="48"/>
          <w:szCs w:val="48"/>
          <w14:ligatures w14:val="none"/>
        </w:rPr>
      </w:pPr>
      <w:r>
        <w:rPr>
          <w:rFonts w:ascii="Arial" w:hAnsi="Arial" w:cs="Arial"/>
          <w:b/>
          <w:bCs/>
          <w:color w:val="20A74B"/>
          <w:sz w:val="48"/>
          <w:szCs w:val="48"/>
          <w14:ligatures w14:val="none"/>
        </w:rPr>
        <w:t xml:space="preserve">Anmeldung </w:t>
      </w:r>
    </w:p>
    <w:p w:rsidR="00672804" w:rsidRDefault="00672804" w:rsidP="00672804">
      <w:pPr>
        <w:rPr>
          <w:rFonts w:ascii="Univers 45 Light" w:hAnsi="Univers 45 Light"/>
          <w:sz w:val="10"/>
          <w:szCs w:val="10"/>
          <w14:ligatures w14:val="none"/>
        </w:rPr>
      </w:pPr>
      <w:r>
        <w:rPr>
          <w:rFonts w:ascii="Univers 45 Light" w:hAnsi="Univers 45 Light"/>
          <w:b/>
          <w:bCs/>
          <w:color w:val="20A74B"/>
          <w:sz w:val="32"/>
          <w:szCs w:val="32"/>
          <w14:ligatures w14:val="none"/>
        </w:rPr>
        <w:t>24./25.Oktober 2016</w:t>
      </w:r>
      <w:r>
        <w:rPr>
          <w:rFonts w:ascii="Univers 45 Light" w:hAnsi="Univers 45 Light"/>
          <w:b/>
          <w:bCs/>
          <w:color w:val="20A74B"/>
          <w:sz w:val="28"/>
          <w:szCs w:val="28"/>
          <w14:ligatures w14:val="none"/>
        </w:rPr>
        <w:br/>
      </w:r>
    </w:p>
    <w:p w:rsidR="00672804" w:rsidRDefault="00672804" w:rsidP="00672804">
      <w:pPr>
        <w:widowControl w:val="0"/>
        <w:rPr>
          <w:rFonts w:ascii="Univers 45 Light" w:hAnsi="Univers 45 Light"/>
          <w:b/>
          <w:bCs/>
          <w:color w:val="20A74B"/>
          <w:sz w:val="28"/>
          <w:szCs w:val="28"/>
          <w14:ligatures w14:val="none"/>
        </w:rPr>
      </w:pPr>
      <w:r>
        <w:rPr>
          <w:rFonts w:ascii="Univers 45 Light" w:hAnsi="Univers 45 Light"/>
          <w:b/>
          <w:bCs/>
          <w:color w:val="20A74B"/>
          <w:sz w:val="28"/>
          <w:szCs w:val="28"/>
          <w14:ligatures w14:val="none"/>
        </w:rPr>
        <w:t>Workshop:„</w:t>
      </w:r>
      <w:proofErr w:type="spellStart"/>
      <w:r>
        <w:rPr>
          <w:rFonts w:ascii="Univers 45 Light" w:hAnsi="Univers 45 Light"/>
          <w:b/>
          <w:bCs/>
          <w:color w:val="20A74B"/>
          <w:sz w:val="28"/>
          <w:szCs w:val="28"/>
          <w14:ligatures w14:val="none"/>
        </w:rPr>
        <w:t>Creating</w:t>
      </w:r>
      <w:proofErr w:type="spellEnd"/>
      <w:r>
        <w:rPr>
          <w:rFonts w:ascii="Univers 45 Light" w:hAnsi="Univers 45 Light"/>
          <w:b/>
          <w:bCs/>
          <w:color w:val="20A74B"/>
          <w:sz w:val="28"/>
          <w:szCs w:val="28"/>
          <w14:ligatures w14:val="none"/>
        </w:rPr>
        <w:t xml:space="preserve"> Blue Space“ oder</w:t>
      </w:r>
    </w:p>
    <w:p w:rsidR="00672804" w:rsidRDefault="00672804" w:rsidP="00672804">
      <w:pPr>
        <w:rPr>
          <w:rFonts w:ascii="Univers 45 Light" w:hAnsi="Univers 45 Light"/>
          <w:b/>
          <w:bCs/>
          <w:color w:val="20A74B"/>
          <w:sz w:val="28"/>
          <w:szCs w:val="28"/>
          <w14:ligatures w14:val="none"/>
        </w:rPr>
      </w:pPr>
      <w:r>
        <w:rPr>
          <w:rFonts w:ascii="Univers 45 Light" w:hAnsi="Univers 45 Light"/>
          <w:b/>
          <w:bCs/>
          <w:color w:val="20A74B"/>
          <w:sz w:val="28"/>
          <w:szCs w:val="28"/>
          <w14:ligatures w14:val="none"/>
        </w:rPr>
        <w:t xml:space="preserve">„Die absichtsvolle Reise Unterstützung für Menschen mit </w:t>
      </w:r>
    </w:p>
    <w:p w:rsidR="00672804" w:rsidRDefault="00672804" w:rsidP="00672804">
      <w:pPr>
        <w:rPr>
          <w:rFonts w:ascii="Univers 45 Light" w:hAnsi="Univers 45 Light"/>
          <w:b/>
          <w:bCs/>
          <w:color w:val="20A74B"/>
          <w:sz w:val="28"/>
          <w:szCs w:val="28"/>
          <w14:ligatures w14:val="none"/>
        </w:rPr>
      </w:pPr>
      <w:r>
        <w:rPr>
          <w:rFonts w:ascii="Univers 45 Light" w:hAnsi="Univers 45 Light"/>
          <w:b/>
          <w:bCs/>
          <w:color w:val="20A74B"/>
          <w:sz w:val="28"/>
          <w:szCs w:val="28"/>
          <w14:ligatures w14:val="none"/>
        </w:rPr>
        <w:t xml:space="preserve">Beeinträchtigungen zu individualisieren”. </w:t>
      </w:r>
    </w:p>
    <w:p w:rsidR="00672804" w:rsidRDefault="00672804" w:rsidP="0067280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Arial" w:hAnsi="Arial" w:cs="Arial"/>
          <w:b/>
          <w:bCs/>
          <w:color w:val="20A74B"/>
          <w:sz w:val="28"/>
          <w:szCs w:val="28"/>
          <w14:ligatures w14:val="none"/>
        </w:rPr>
        <w:t> </w: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2433320</wp:posOffset>
                </wp:positionV>
                <wp:extent cx="2042795" cy="3148330"/>
                <wp:effectExtent l="0" t="4445" r="0" b="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42795" cy="314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36pt;margin-top:191.6pt;width:160.85pt;height:247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88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7"/>
      </w:tblGrid>
      <w:tr w:rsidR="00672804" w:rsidTr="00672804">
        <w:trPr>
          <w:trHeight w:val="782"/>
        </w:trPr>
        <w:tc>
          <w:tcPr>
            <w:tcW w:w="88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72804" w:rsidRDefault="00672804">
            <w:pPr>
              <w:widowControl w:val="0"/>
              <w:ind w:left="48"/>
              <w:rPr>
                <w:rFonts w:ascii="Arial" w:hAnsi="Arial" w:cs="Arial"/>
                <w:sz w:val="28"/>
                <w:szCs w:val="28"/>
                <w14:ligatures w14:val="none"/>
              </w:rPr>
            </w:pPr>
            <w:bookmarkStart w:id="0" w:name="_GoBack" w:colFirst="1" w:colLast="1"/>
            <w:r>
              <w:rPr>
                <w:rFonts w:ascii="Arial" w:hAnsi="Arial" w:cs="Arial"/>
                <w:sz w:val="28"/>
                <w:szCs w:val="28"/>
                <w14:ligatures w14:val="none"/>
              </w:rPr>
              <w:t xml:space="preserve">Vorname, Nachname </w:t>
            </w:r>
          </w:p>
        </w:tc>
      </w:tr>
      <w:bookmarkEnd w:id="0"/>
      <w:tr w:rsidR="00672804" w:rsidTr="00672804">
        <w:trPr>
          <w:trHeight w:val="835"/>
        </w:trPr>
        <w:tc>
          <w:tcPr>
            <w:tcW w:w="88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72804" w:rsidRDefault="00672804">
            <w:pPr>
              <w:widowControl w:val="0"/>
              <w:ind w:left="48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>Rechnungsadresse</w:t>
            </w:r>
          </w:p>
        </w:tc>
      </w:tr>
      <w:tr w:rsidR="00672804" w:rsidTr="00672804">
        <w:trPr>
          <w:trHeight w:val="835"/>
        </w:trPr>
        <w:tc>
          <w:tcPr>
            <w:tcW w:w="88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72804" w:rsidRDefault="00672804">
            <w:pPr>
              <w:widowControl w:val="0"/>
              <w:ind w:left="48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>Straße, Hausnummer</w:t>
            </w:r>
          </w:p>
        </w:tc>
      </w:tr>
      <w:tr w:rsidR="00672804" w:rsidTr="00672804">
        <w:trPr>
          <w:trHeight w:val="835"/>
        </w:trPr>
        <w:tc>
          <w:tcPr>
            <w:tcW w:w="88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72804" w:rsidRDefault="00672804">
            <w:pPr>
              <w:widowControl w:val="0"/>
              <w:ind w:left="48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>Postleitzahl, Ort:</w:t>
            </w:r>
          </w:p>
        </w:tc>
      </w:tr>
      <w:tr w:rsidR="00672804" w:rsidTr="00672804">
        <w:trPr>
          <w:trHeight w:val="835"/>
        </w:trPr>
        <w:tc>
          <w:tcPr>
            <w:tcW w:w="88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72804" w:rsidRDefault="00672804">
            <w:pPr>
              <w:widowControl w:val="0"/>
              <w:ind w:left="48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>E-Mail-Adresse:</w:t>
            </w:r>
          </w:p>
        </w:tc>
      </w:tr>
      <w:tr w:rsidR="00672804" w:rsidTr="00672804">
        <w:trPr>
          <w:trHeight w:val="835"/>
        </w:trPr>
        <w:tc>
          <w:tcPr>
            <w:tcW w:w="88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72804" w:rsidRDefault="00672804">
            <w:pPr>
              <w:widowControl w:val="0"/>
              <w:ind w:left="48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>Telefonnummer:</w:t>
            </w:r>
          </w:p>
        </w:tc>
      </w:tr>
    </w:tbl>
    <w:p w:rsidR="00672804" w:rsidRDefault="00672804" w:rsidP="00672804">
      <w:pPr>
        <w:pStyle w:val="NurText"/>
        <w:rPr>
          <w:rFonts w:ascii="Arial" w:hAnsi="Arial" w:cs="Arial"/>
          <w:b/>
          <w:bCs/>
          <w:color w:val="20A74B"/>
          <w:sz w:val="28"/>
          <w:szCs w:val="28"/>
          <w14:ligatures w14:val="none"/>
        </w:rPr>
      </w:pPr>
    </w:p>
    <w:p w:rsidR="00672804" w:rsidRDefault="00672804" w:rsidP="00672804">
      <w:pPr>
        <w:pStyle w:val="NurText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color w:val="20A74B"/>
          <w:sz w:val="28"/>
          <w:szCs w:val="28"/>
          <w14:ligatures w14:val="none"/>
        </w:rPr>
        <w:t>Veranstaltungsort:</w:t>
      </w:r>
      <w:r>
        <w:rPr>
          <w:rFonts w:ascii="Arial" w:hAnsi="Arial" w:cs="Arial"/>
          <w:b/>
          <w:bCs/>
          <w:color w:val="20A74B"/>
          <w:sz w:val="28"/>
          <w:szCs w:val="28"/>
          <w14:ligatures w14:val="none"/>
        </w:rPr>
        <w:br/>
      </w:r>
      <w:r>
        <w:rPr>
          <w:rFonts w:ascii="Arial" w:hAnsi="Arial" w:cs="Arial"/>
          <w:b/>
          <w:bCs/>
          <w:color w:val="20A74B"/>
          <w:sz w:val="28"/>
          <w:szCs w:val="28"/>
          <w14:ligatures w14:val="none"/>
        </w:rPr>
        <w:br/>
      </w:r>
      <w:r>
        <w:rPr>
          <w:rFonts w:ascii="Arial" w:hAnsi="Arial" w:cs="Arial"/>
          <w:b/>
          <w:bCs/>
          <w:sz w:val="28"/>
          <w:szCs w:val="28"/>
          <w14:ligatures w14:val="none"/>
        </w:rPr>
        <w:t>Seminarraum des Wohnprojekts Wien</w:t>
      </w:r>
    </w:p>
    <w:p w:rsidR="00672804" w:rsidRDefault="00672804" w:rsidP="00672804">
      <w:pPr>
        <w:widowControl w:val="0"/>
        <w:spacing w:after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Krakauer </w:t>
      </w:r>
      <w:proofErr w:type="spellStart"/>
      <w:r>
        <w:rPr>
          <w:rFonts w:ascii="Arial" w:hAnsi="Arial" w:cs="Arial"/>
          <w:sz w:val="28"/>
          <w:szCs w:val="28"/>
          <w14:ligatures w14:val="none"/>
        </w:rPr>
        <w:t>Strasse</w:t>
      </w:r>
      <w:proofErr w:type="spellEnd"/>
      <w:r>
        <w:rPr>
          <w:rFonts w:ascii="Arial" w:hAnsi="Arial" w:cs="Arial"/>
          <w:sz w:val="28"/>
          <w:szCs w:val="28"/>
          <w14:ligatures w14:val="none"/>
        </w:rPr>
        <w:t xml:space="preserve"> 19/45</w:t>
      </w:r>
    </w:p>
    <w:p w:rsidR="00672804" w:rsidRDefault="00672804" w:rsidP="00672804">
      <w:pPr>
        <w:spacing w:after="0"/>
        <w:rPr>
          <w:rFonts w:ascii="Arial" w:hAnsi="Arial" w:cs="Arial"/>
          <w:b/>
          <w:bCs/>
          <w:color w:val="20A74B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1020 Wien</w:t>
      </w:r>
    </w:p>
    <w:p w:rsidR="00672804" w:rsidRDefault="00672804" w:rsidP="00672804">
      <w:pPr>
        <w:pStyle w:val="NurText"/>
        <w:rPr>
          <w:rFonts w:ascii="Arial" w:hAnsi="Arial" w:cs="Arial"/>
          <w:b/>
          <w:bCs/>
          <w:color w:val="20A74B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color w:val="20A74B"/>
          <w:sz w:val="28"/>
          <w:szCs w:val="28"/>
          <w14:ligatures w14:val="none"/>
        </w:rPr>
        <w:t> </w:t>
      </w:r>
    </w:p>
    <w:p w:rsidR="00672804" w:rsidRDefault="00672804" w:rsidP="00672804">
      <w:pPr>
        <w:pStyle w:val="NurText"/>
        <w:rPr>
          <w:rFonts w:ascii="Arial" w:hAnsi="Arial" w:cs="Arial"/>
          <w:b/>
          <w:bCs/>
          <w:color w:val="20A74B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color w:val="20A74B"/>
          <w:sz w:val="28"/>
          <w:szCs w:val="28"/>
          <w14:ligatures w14:val="none"/>
        </w:rPr>
        <w:t>Teilnahmebeitrag:</w:t>
      </w:r>
    </w:p>
    <w:p w:rsidR="00672804" w:rsidRDefault="00672804" w:rsidP="00672804">
      <w:pPr>
        <w:pStyle w:val="NurText"/>
        <w:rPr>
          <w:rFonts w:ascii="Arial" w:hAnsi="Arial" w:cs="Arial"/>
          <w:b/>
          <w:bCs/>
          <w:color w:val="20A74B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color w:val="20A74B"/>
          <w:sz w:val="28"/>
          <w:szCs w:val="28"/>
          <w14:ligatures w14:val="none"/>
        </w:rPr>
        <w:t xml:space="preserve">(inkl. Verpflegung vor Ort) </w:t>
      </w:r>
    </w:p>
    <w:p w:rsidR="00672804" w:rsidRDefault="00672804" w:rsidP="00672804">
      <w:pPr>
        <w:widowControl w:val="0"/>
        <w:spacing w:after="0" w:line="300" w:lineRule="auto"/>
        <w:ind w:left="567" w:hanging="567"/>
        <w:rPr>
          <w:rFonts w:ascii="Arial" w:hAnsi="Arial" w:cs="Arial"/>
          <w:color w:val="20A74B"/>
          <w:sz w:val="28"/>
          <w:szCs w:val="28"/>
          <w14:ligatures w14:val="none"/>
        </w:rPr>
      </w:pPr>
      <w:r>
        <w:rPr>
          <w:rFonts w:ascii="Wingdings" w:hAnsi="Wingdings"/>
          <w:color w:val="20A74B"/>
          <w:sz w:val="28"/>
          <w:szCs w:val="28"/>
          <w:lang w:val="x-none"/>
        </w:rPr>
        <w:t></w:t>
      </w:r>
      <w:r>
        <w:t> </w:t>
      </w:r>
      <w:r>
        <w:rPr>
          <w:rFonts w:ascii="Arial" w:hAnsi="Arial" w:cs="Arial"/>
          <w:b/>
          <w:bCs/>
          <w:spacing w:val="-6"/>
          <w:sz w:val="28"/>
          <w:szCs w:val="28"/>
          <w14:ligatures w14:val="none"/>
        </w:rPr>
        <w:t>250 Euro</w:t>
      </w:r>
      <w:r>
        <w:rPr>
          <w:rFonts w:ascii="Arial" w:hAnsi="Arial" w:cs="Arial"/>
          <w:spacing w:val="-6"/>
          <w:sz w:val="28"/>
          <w:szCs w:val="28"/>
          <w14:ligatures w14:val="none"/>
        </w:rPr>
        <w:t xml:space="preserve">: Personen, die diesen Workshop als Teil ihrer bezahlten Arbeit </w:t>
      </w:r>
    </w:p>
    <w:p w:rsidR="00672804" w:rsidRDefault="00672804" w:rsidP="00672804">
      <w:pPr>
        <w:widowControl w:val="0"/>
        <w:spacing w:after="0" w:line="300" w:lineRule="auto"/>
        <w:rPr>
          <w:rFonts w:ascii="Arial" w:hAnsi="Arial" w:cs="Arial"/>
          <w:color w:val="20A74B"/>
          <w:sz w:val="28"/>
          <w:szCs w:val="28"/>
          <w14:ligatures w14:val="none"/>
        </w:rPr>
      </w:pPr>
      <w:r>
        <w:rPr>
          <w:rFonts w:ascii="Arial" w:hAnsi="Arial" w:cs="Arial"/>
          <w:spacing w:val="-6"/>
          <w:sz w:val="28"/>
          <w:szCs w:val="28"/>
          <w14:ligatures w14:val="none"/>
        </w:rPr>
        <w:t xml:space="preserve">        Besuchen.</w:t>
      </w:r>
    </w:p>
    <w:p w:rsidR="00672804" w:rsidRDefault="00672804" w:rsidP="00672804">
      <w:pPr>
        <w:widowControl w:val="0"/>
        <w:spacing w:after="0" w:line="300" w:lineRule="auto"/>
        <w:ind w:left="567" w:hanging="567"/>
        <w:rPr>
          <w:rFonts w:ascii="Arial" w:hAnsi="Arial" w:cs="Arial"/>
          <w:color w:val="20A74B"/>
          <w:sz w:val="28"/>
          <w:szCs w:val="28"/>
          <w14:ligatures w14:val="none"/>
        </w:rPr>
      </w:pPr>
      <w:r>
        <w:rPr>
          <w:rFonts w:ascii="Wingdings" w:hAnsi="Wingdings"/>
          <w:color w:val="20A74B"/>
          <w:sz w:val="28"/>
          <w:szCs w:val="28"/>
          <w:lang w:val="x-none"/>
        </w:rPr>
        <w:t></w:t>
      </w:r>
      <w:r>
        <w:t> </w:t>
      </w:r>
      <w:r>
        <w:rPr>
          <w:rFonts w:ascii="Arial" w:hAnsi="Arial" w:cs="Arial"/>
          <w:b/>
          <w:bCs/>
          <w:spacing w:val="-6"/>
          <w:sz w:val="28"/>
          <w:szCs w:val="28"/>
          <w14:ligatures w14:val="none"/>
        </w:rPr>
        <w:t>100</w:t>
      </w:r>
      <w:r>
        <w:rPr>
          <w:rFonts w:ascii="Arial" w:hAnsi="Arial" w:cs="Arial"/>
          <w:spacing w:val="-6"/>
          <w:sz w:val="28"/>
          <w:szCs w:val="28"/>
          <w14:ligatures w14:val="none"/>
        </w:rPr>
        <w:t xml:space="preserve"> </w:t>
      </w:r>
      <w:r>
        <w:rPr>
          <w:rFonts w:ascii="Arial" w:hAnsi="Arial" w:cs="Arial"/>
          <w:b/>
          <w:bCs/>
          <w:spacing w:val="-6"/>
          <w:sz w:val="28"/>
          <w:szCs w:val="28"/>
          <w14:ligatures w14:val="none"/>
        </w:rPr>
        <w:t>Euro</w:t>
      </w:r>
      <w:r>
        <w:rPr>
          <w:rFonts w:ascii="Arial" w:hAnsi="Arial" w:cs="Arial"/>
          <w:spacing w:val="-6"/>
          <w:sz w:val="28"/>
          <w:szCs w:val="28"/>
          <w14:ligatures w14:val="none"/>
        </w:rPr>
        <w:t xml:space="preserve">: Personen, denen dieser Workshop nicht bezahlt wird. </w:t>
      </w:r>
    </w:p>
    <w:p w:rsidR="00672804" w:rsidRDefault="00672804" w:rsidP="00672804">
      <w:pPr>
        <w:widowControl w:val="0"/>
        <w:spacing w:after="0" w:line="300" w:lineRule="auto"/>
        <w:ind w:left="567" w:hanging="567"/>
        <w:rPr>
          <w:rFonts w:ascii="Arial" w:hAnsi="Arial" w:cs="Arial"/>
          <w:color w:val="20A74B"/>
          <w:sz w:val="28"/>
          <w:szCs w:val="28"/>
          <w14:ligatures w14:val="none"/>
        </w:rPr>
      </w:pPr>
      <w:r>
        <w:rPr>
          <w:rFonts w:ascii="Wingdings" w:hAnsi="Wingdings"/>
          <w:color w:val="20A74B"/>
          <w:sz w:val="28"/>
          <w:szCs w:val="28"/>
          <w:lang w:val="x-none"/>
        </w:rPr>
        <w:t></w:t>
      </w:r>
      <w:r>
        <w:t> </w:t>
      </w:r>
      <w:r>
        <w:rPr>
          <w:rFonts w:ascii="Arial" w:hAnsi="Arial" w:cs="Arial"/>
          <w:b/>
          <w:bCs/>
          <w:spacing w:val="-6"/>
          <w:sz w:val="28"/>
          <w:szCs w:val="28"/>
          <w14:ligatures w14:val="none"/>
        </w:rPr>
        <w:t xml:space="preserve"> 0 Euro:</w:t>
      </w:r>
      <w:r>
        <w:rPr>
          <w:rFonts w:ascii="Arial" w:hAnsi="Arial" w:cs="Arial"/>
          <w:spacing w:val="-6"/>
          <w:sz w:val="28"/>
          <w:szCs w:val="28"/>
          <w14:ligatures w14:val="none"/>
        </w:rPr>
        <w:t xml:space="preserve">  Assistenz-Person</w:t>
      </w:r>
    </w:p>
    <w:p w:rsidR="00672804" w:rsidRDefault="00672804" w:rsidP="00672804">
      <w:pPr>
        <w:pStyle w:val="NurText"/>
        <w:rPr>
          <w:rFonts w:ascii="Arial" w:hAnsi="Arial" w:cs="Arial"/>
          <w:color w:val="20A74B"/>
          <w:sz w:val="28"/>
          <w:szCs w:val="28"/>
          <w14:ligatures w14:val="none"/>
        </w:rPr>
      </w:pPr>
      <w:r>
        <w:rPr>
          <w:rFonts w:ascii="Arial" w:hAnsi="Arial" w:cs="Arial"/>
          <w:color w:val="20A74B"/>
          <w:sz w:val="28"/>
          <w:szCs w:val="28"/>
          <w14:ligatures w14:val="none"/>
        </w:rPr>
        <w:lastRenderedPageBreak/>
        <w:t> </w:t>
      </w:r>
    </w:p>
    <w:p w:rsidR="00672804" w:rsidRDefault="00672804" w:rsidP="00672804">
      <w:pPr>
        <w:pStyle w:val="NurText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Wir senden Ihnen die Rechnung per Post an die oben angeführte Adresse!</w:t>
      </w:r>
    </w:p>
    <w:p w:rsidR="00672804" w:rsidRDefault="00672804" w:rsidP="00672804">
      <w:pPr>
        <w:pStyle w:val="NurText"/>
        <w:rPr>
          <w:rFonts w:ascii="Arial" w:hAnsi="Arial" w:cs="Arial"/>
          <w:b/>
          <w:bCs/>
          <w:color w:val="20A74B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color w:val="20A74B"/>
          <w:sz w:val="28"/>
          <w:szCs w:val="28"/>
          <w14:ligatures w14:val="none"/>
        </w:rPr>
        <w:t> </w:t>
      </w:r>
    </w:p>
    <w:p w:rsidR="00672804" w:rsidRDefault="00672804" w:rsidP="00672804">
      <w:pPr>
        <w:pStyle w:val="NurText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color w:val="20A74B"/>
          <w:sz w:val="28"/>
          <w:szCs w:val="28"/>
          <w14:ligatures w14:val="none"/>
        </w:rPr>
        <w:t xml:space="preserve">Anmeldung </w:t>
      </w:r>
    </w:p>
    <w:p w:rsidR="00672804" w:rsidRDefault="00672804" w:rsidP="00672804">
      <w:pPr>
        <w:widowControl w:val="0"/>
        <w:spacing w:after="0" w:line="309" w:lineRule="auto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ab sofort bis 10. Oktober 2016</w:t>
      </w:r>
    </w:p>
    <w:p w:rsidR="00672804" w:rsidRDefault="00672804" w:rsidP="00672804">
      <w:pPr>
        <w:widowControl w:val="0"/>
        <w:spacing w:after="0" w:line="309" w:lineRule="auto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Claudia Müllner,  Telefon:  01/ +43 (0)1 812 26 42 - 82</w:t>
      </w:r>
      <w:r>
        <w:rPr>
          <w:rFonts w:ascii="Arial" w:hAnsi="Arial" w:cs="Arial"/>
          <w:sz w:val="28"/>
          <w:szCs w:val="28"/>
          <w14:ligatures w14:val="none"/>
        </w:rPr>
        <w:br/>
        <w:t>E-Mail: muellner@lebenshilfe.at</w:t>
      </w:r>
    </w:p>
    <w:p w:rsidR="00672804" w:rsidRDefault="00672804" w:rsidP="0067280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E135A" w:rsidRDefault="00CE135A"/>
    <w:sectPr w:rsidR="00CE13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45 Light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04"/>
    <w:rsid w:val="00672804"/>
    <w:rsid w:val="00C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280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672804"/>
    <w:pPr>
      <w:spacing w:after="0"/>
    </w:pPr>
    <w:rPr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72804"/>
    <w:rPr>
      <w:rFonts w:ascii="Calibri" w:eastAsia="Times New Roman" w:hAnsi="Calibri" w:cs="Times New Roman"/>
      <w:color w:val="000000"/>
      <w:kern w:val="28"/>
      <w:szCs w:val="21"/>
      <w:lang w:eastAsia="de-DE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280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672804"/>
    <w:pPr>
      <w:spacing w:after="0"/>
    </w:pPr>
    <w:rPr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72804"/>
    <w:rPr>
      <w:rFonts w:ascii="Calibri" w:eastAsia="Times New Roman" w:hAnsi="Calibri" w:cs="Times New Roman"/>
      <w:color w:val="000000"/>
      <w:kern w:val="28"/>
      <w:szCs w:val="21"/>
      <w:lang w:eastAsia="de-D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Lebenshilfe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Kling</dc:creator>
  <cp:lastModifiedBy>Elisabeth Kling</cp:lastModifiedBy>
  <cp:revision>1</cp:revision>
  <cp:lastPrinted>2016-09-26T10:59:00Z</cp:lastPrinted>
  <dcterms:created xsi:type="dcterms:W3CDTF">2016-09-26T10:59:00Z</dcterms:created>
  <dcterms:modified xsi:type="dcterms:W3CDTF">2016-09-26T11:03:00Z</dcterms:modified>
</cp:coreProperties>
</file>